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9" w:rsidRPr="005B6AF6" w:rsidRDefault="00FA6109" w:rsidP="00FA6109">
      <w:pPr>
        <w:pStyle w:val="a5"/>
        <w:tabs>
          <w:tab w:val="left" w:pos="8325"/>
        </w:tabs>
        <w:ind w:left="567" w:hanging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A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A6109" w:rsidRPr="005B6AF6" w:rsidRDefault="00FA6109" w:rsidP="00FA6109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8"/>
          <w:szCs w:val="28"/>
        </w:rPr>
      </w:pPr>
      <w:r w:rsidRPr="005B6AF6">
        <w:rPr>
          <w:sz w:val="28"/>
          <w:szCs w:val="28"/>
        </w:rPr>
        <w:t xml:space="preserve">к постановлению администрации </w:t>
      </w:r>
    </w:p>
    <w:p w:rsidR="00FA6109" w:rsidRDefault="00FA6109" w:rsidP="00FA6109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8"/>
          <w:szCs w:val="28"/>
        </w:rPr>
      </w:pPr>
      <w:r w:rsidRPr="005B6A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Сергиевский</w:t>
      </w:r>
    </w:p>
    <w:p w:rsidR="00FA6109" w:rsidRPr="005B6AF6" w:rsidRDefault="00FA6109" w:rsidP="00FA6109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8"/>
          <w:szCs w:val="28"/>
        </w:rPr>
      </w:pPr>
      <w:r w:rsidRPr="00361C74">
        <w:rPr>
          <w:sz w:val="28"/>
          <w:szCs w:val="28"/>
          <w:u w:val="single"/>
        </w:rPr>
        <w:t xml:space="preserve">№ </w:t>
      </w:r>
      <w:r w:rsidR="00361C74" w:rsidRPr="00361C74">
        <w:rPr>
          <w:sz w:val="28"/>
          <w:szCs w:val="28"/>
          <w:u w:val="single"/>
        </w:rPr>
        <w:t>203</w:t>
      </w:r>
      <w:r w:rsidRPr="00361C7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от « </w:t>
      </w:r>
      <w:r w:rsidR="00361C74" w:rsidRPr="00361C74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361C74" w:rsidRPr="00361C74">
        <w:rPr>
          <w:sz w:val="28"/>
          <w:szCs w:val="28"/>
          <w:u w:val="single"/>
        </w:rPr>
        <w:t>03</w:t>
      </w:r>
      <w:r w:rsidR="00361C74">
        <w:rPr>
          <w:sz w:val="28"/>
          <w:szCs w:val="28"/>
        </w:rPr>
        <w:t xml:space="preserve"> </w:t>
      </w:r>
      <w:r w:rsidRPr="00361C74">
        <w:rPr>
          <w:sz w:val="28"/>
          <w:szCs w:val="28"/>
          <w:u w:val="single"/>
        </w:rPr>
        <w:t>2022</w:t>
      </w:r>
      <w:r w:rsidRPr="005B6AF6">
        <w:rPr>
          <w:sz w:val="28"/>
          <w:szCs w:val="28"/>
        </w:rPr>
        <w:t>г.</w:t>
      </w:r>
    </w:p>
    <w:p w:rsidR="00FA6109" w:rsidRDefault="00FA6109" w:rsidP="00FA6109">
      <w:pPr>
        <w:widowControl w:val="0"/>
        <w:spacing w:line="20" w:lineRule="atLeast"/>
        <w:ind w:left="5670" w:hanging="141"/>
        <w:contextualSpacing/>
        <w:jc w:val="center"/>
        <w:rPr>
          <w:rFonts w:eastAsia="Calibri"/>
          <w:b/>
          <w:sz w:val="28"/>
          <w:szCs w:val="28"/>
        </w:rPr>
      </w:pPr>
    </w:p>
    <w:p w:rsidR="00FA6109" w:rsidRPr="009E17FB" w:rsidRDefault="00FA6109" w:rsidP="00FA610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17FB">
        <w:rPr>
          <w:color w:val="000000" w:themeColor="text1"/>
          <w:sz w:val="28"/>
          <w:szCs w:val="28"/>
        </w:rPr>
        <w:t xml:space="preserve">                                                                  Форма</w:t>
      </w:r>
    </w:p>
    <w:p w:rsidR="00FA6109" w:rsidRPr="009E17FB" w:rsidRDefault="00FA6109" w:rsidP="00FA610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6109" w:rsidRPr="009E17FB" w:rsidRDefault="00FA6109" w:rsidP="00FA6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9E17FB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9E17FB">
        <w:rPr>
          <w:color w:val="000000" w:themeColor="text1"/>
          <w:sz w:val="28"/>
          <w:szCs w:val="28"/>
        </w:rPr>
        <w:br/>
        <w:t>от 16.04.2021 № 604 «Об утверждении Правил</w:t>
      </w:r>
      <w:bookmarkStart w:id="0" w:name="_GoBack"/>
      <w:bookmarkEnd w:id="0"/>
      <w:r w:rsidRPr="009E17FB">
        <w:rPr>
          <w:color w:val="000000" w:themeColor="text1"/>
          <w:sz w:val="28"/>
          <w:szCs w:val="28"/>
        </w:rPr>
        <w:t xml:space="preserve">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FA6109" w:rsidRDefault="00FA6109" w:rsidP="00FA6109">
      <w:pPr>
        <w:tabs>
          <w:tab w:val="left" w:pos="675"/>
        </w:tabs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FA6109" w:rsidRPr="00EF324F" w:rsidRDefault="00FA6109" w:rsidP="00FA6109">
      <w:pPr>
        <w:jc w:val="center"/>
        <w:rPr>
          <w:bCs/>
          <w:color w:val="000000" w:themeColor="text1"/>
          <w:sz w:val="20"/>
          <w:szCs w:val="20"/>
        </w:rPr>
      </w:pPr>
    </w:p>
    <w:p w:rsidR="00FA6109" w:rsidRPr="00106114" w:rsidRDefault="00FA6109" w:rsidP="00FA6109">
      <w:pPr>
        <w:jc w:val="center"/>
        <w:rPr>
          <w:b/>
          <w:color w:val="000000" w:themeColor="text1"/>
          <w:sz w:val="28"/>
          <w:szCs w:val="28"/>
        </w:rPr>
      </w:pPr>
      <w:r w:rsidRPr="00106114">
        <w:rPr>
          <w:b/>
          <w:bCs/>
          <w:color w:val="000000" w:themeColor="text1"/>
          <w:sz w:val="28"/>
          <w:szCs w:val="28"/>
        </w:rPr>
        <w:t>Проверочный лист, используемый при осуществлении</w:t>
      </w:r>
      <w:r w:rsidRPr="00106114">
        <w:rPr>
          <w:b/>
          <w:bCs/>
          <w:color w:val="000000" w:themeColor="text1"/>
          <w:sz w:val="28"/>
          <w:szCs w:val="28"/>
        </w:rPr>
        <w:br/>
        <w:t xml:space="preserve">муниципального земельного контроля на территории муниципального района Сергиевский </w:t>
      </w:r>
      <w:r w:rsidRPr="00106114">
        <w:rPr>
          <w:b/>
          <w:bCs/>
          <w:sz w:val="28"/>
          <w:szCs w:val="28"/>
        </w:rPr>
        <w:t xml:space="preserve">Самарской области </w:t>
      </w:r>
      <w:r w:rsidRPr="00106114">
        <w:rPr>
          <w:b/>
          <w:color w:val="000000" w:themeColor="text1"/>
          <w:sz w:val="28"/>
          <w:szCs w:val="28"/>
        </w:rPr>
        <w:t>(далее также – проверочный лист)</w:t>
      </w:r>
    </w:p>
    <w:p w:rsidR="00FA6109" w:rsidRPr="009E17FB" w:rsidRDefault="00FA6109" w:rsidP="00FA6109">
      <w:pPr>
        <w:widowControl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FA6109" w:rsidRPr="009E17FB" w:rsidRDefault="00FA6109" w:rsidP="00FA6109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9E17FB">
        <w:rPr>
          <w:bCs/>
          <w:color w:val="000000" w:themeColor="text1"/>
          <w:szCs w:val="28"/>
        </w:rPr>
        <w:t xml:space="preserve">  «____» ___________20 ___ г.</w:t>
      </w:r>
    </w:p>
    <w:p w:rsidR="00FA6109" w:rsidRPr="009E17FB" w:rsidRDefault="00FA6109" w:rsidP="00FA6109">
      <w:pPr>
        <w:rPr>
          <w:i/>
          <w:iCs/>
          <w:sz w:val="20"/>
          <w:szCs w:val="20"/>
        </w:rPr>
      </w:pPr>
      <w:r w:rsidRPr="009E17FB">
        <w:rPr>
          <w:i/>
          <w:iCs/>
          <w:sz w:val="20"/>
          <w:szCs w:val="20"/>
        </w:rPr>
        <w:t>дата заполнения проверочного листа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1. Вид  контроля,   включенный  в   единый   реестр     видов контроля: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 xml:space="preserve"> Наименование контрольного (надзорного) органа и реквизиты</w:t>
      </w:r>
      <w:r w:rsidRPr="009E17FB">
        <w:rPr>
          <w:color w:val="22272F"/>
          <w:sz w:val="28"/>
          <w:szCs w:val="28"/>
        </w:rPr>
        <w:t xml:space="preserve"> нормативного правового акта об утверждении формы проверочного листа: __________________________________________________________________</w:t>
      </w:r>
      <w:r>
        <w:rPr>
          <w:color w:val="22272F"/>
          <w:sz w:val="28"/>
          <w:szCs w:val="28"/>
        </w:rPr>
        <w:t>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3. Вид контрольного мероприятия: ____________________________________</w:t>
      </w:r>
      <w:r>
        <w:rPr>
          <w:color w:val="22272F"/>
          <w:sz w:val="28"/>
          <w:szCs w:val="28"/>
        </w:rPr>
        <w:t>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__________________________________________________________________</w:t>
      </w:r>
      <w:r>
        <w:rPr>
          <w:color w:val="22272F"/>
          <w:sz w:val="28"/>
          <w:szCs w:val="28"/>
        </w:rPr>
        <w:t>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  <w:sz w:val="28"/>
          <w:szCs w:val="28"/>
        </w:rPr>
        <w:t>_______</w:t>
      </w:r>
    </w:p>
    <w:p w:rsidR="00FA6109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</w:t>
      </w:r>
    </w:p>
    <w:p w:rsidR="00FA6109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9E17FB">
        <w:rPr>
          <w:color w:val="22272F"/>
          <w:sz w:val="28"/>
          <w:szCs w:val="28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6. Место  (места)  проведения контрольного мероприятия с   заполнением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проверочного листа: ________________________________________________</w:t>
      </w:r>
      <w:r>
        <w:rPr>
          <w:color w:val="22272F"/>
          <w:sz w:val="28"/>
          <w:szCs w:val="28"/>
        </w:rPr>
        <w:t>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  <w:sz w:val="28"/>
          <w:szCs w:val="28"/>
        </w:rPr>
        <w:t>_________________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____________________________________________________________________________________________________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8. Учётный номер контрольного мероприятия: __________________________</w:t>
      </w:r>
      <w:r>
        <w:rPr>
          <w:color w:val="22272F"/>
          <w:sz w:val="28"/>
          <w:szCs w:val="28"/>
        </w:rPr>
        <w:t>______</w:t>
      </w:r>
    </w:p>
    <w:p w:rsidR="00FA6109" w:rsidRPr="009E17FB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__________________________________________________________________</w:t>
      </w:r>
      <w:r>
        <w:rPr>
          <w:color w:val="22272F"/>
          <w:sz w:val="28"/>
          <w:szCs w:val="28"/>
        </w:rPr>
        <w:t>______</w:t>
      </w:r>
    </w:p>
    <w:p w:rsidR="00FA6109" w:rsidRPr="0087535D" w:rsidRDefault="00FA6109" w:rsidP="00FA6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E17FB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A6109" w:rsidRDefault="00FA6109" w:rsidP="00FA6109"/>
    <w:tbl>
      <w:tblPr>
        <w:tblStyle w:val="a3"/>
        <w:tblW w:w="10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567"/>
        <w:gridCol w:w="567"/>
        <w:gridCol w:w="992"/>
        <w:gridCol w:w="1815"/>
      </w:tblGrid>
      <w:tr w:rsidR="00FA6109" w:rsidRPr="00635EAE" w:rsidTr="00072C79">
        <w:trPr>
          <w:trHeight w:val="2870"/>
        </w:trPr>
        <w:tc>
          <w:tcPr>
            <w:tcW w:w="567" w:type="dxa"/>
            <w:vMerge w:val="restart"/>
          </w:tcPr>
          <w:p w:rsidR="00FA6109" w:rsidRPr="00EF324F" w:rsidRDefault="00FA6109" w:rsidP="00072C79">
            <w:pPr>
              <w:jc w:val="center"/>
              <w:rPr>
                <w:bCs/>
              </w:rPr>
            </w:pPr>
            <w:r w:rsidRPr="00EF324F">
              <w:rPr>
                <w:bCs/>
              </w:rPr>
              <w:t xml:space="preserve">№ </w:t>
            </w:r>
            <w:proofErr w:type="gramStart"/>
            <w:r w:rsidRPr="00EF324F">
              <w:rPr>
                <w:bCs/>
              </w:rPr>
              <w:t>п</w:t>
            </w:r>
            <w:proofErr w:type="gramEnd"/>
            <w:r w:rsidRPr="00EF324F">
              <w:rPr>
                <w:bCs/>
              </w:rPr>
              <w:t>/п</w:t>
            </w:r>
          </w:p>
        </w:tc>
        <w:tc>
          <w:tcPr>
            <w:tcW w:w="3119" w:type="dxa"/>
            <w:vMerge w:val="restart"/>
          </w:tcPr>
          <w:p w:rsidR="00FA6109" w:rsidRPr="00EF324F" w:rsidRDefault="00FA6109" w:rsidP="00072C79">
            <w:pPr>
              <w:jc w:val="center"/>
              <w:rPr>
                <w:bCs/>
              </w:rPr>
            </w:pPr>
            <w:r w:rsidRPr="00EF324F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118" w:type="dxa"/>
            <w:vMerge w:val="restart"/>
          </w:tcPr>
          <w:p w:rsidR="00FA6109" w:rsidRPr="00EF324F" w:rsidRDefault="00FA6109" w:rsidP="00072C79">
            <w:pPr>
              <w:jc w:val="center"/>
              <w:rPr>
                <w:bCs/>
              </w:rPr>
            </w:pPr>
            <w:r w:rsidRPr="00EF324F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FA6109" w:rsidRPr="00EF324F" w:rsidRDefault="00FA6109" w:rsidP="00072C79">
            <w:pPr>
              <w:jc w:val="center"/>
              <w:rPr>
                <w:bCs/>
              </w:rPr>
            </w:pPr>
            <w:r w:rsidRPr="00EF324F">
              <w:rPr>
                <w:bCs/>
              </w:rPr>
              <w:t>Ответы на контрольные вопросы</w:t>
            </w:r>
          </w:p>
        </w:tc>
        <w:tc>
          <w:tcPr>
            <w:tcW w:w="1815" w:type="dxa"/>
            <w:vMerge w:val="restart"/>
          </w:tcPr>
          <w:p w:rsidR="00FA6109" w:rsidRPr="00EF324F" w:rsidRDefault="00FA6109" w:rsidP="00072C79">
            <w:pPr>
              <w:jc w:val="center"/>
              <w:rPr>
                <w:bCs/>
              </w:rPr>
            </w:pPr>
            <w:r w:rsidRPr="00EF324F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A6109" w:rsidRPr="00635EAE" w:rsidTr="00072C79">
        <w:tc>
          <w:tcPr>
            <w:tcW w:w="567" w:type="dxa"/>
            <w:vMerge/>
          </w:tcPr>
          <w:p w:rsidR="00FA6109" w:rsidRPr="00635EAE" w:rsidRDefault="00FA6109" w:rsidP="00072C79">
            <w:pPr>
              <w:jc w:val="center"/>
            </w:pPr>
          </w:p>
        </w:tc>
        <w:tc>
          <w:tcPr>
            <w:tcW w:w="3119" w:type="dxa"/>
            <w:vMerge/>
          </w:tcPr>
          <w:p w:rsidR="00FA6109" w:rsidRPr="00635EAE" w:rsidRDefault="00FA6109" w:rsidP="00072C79"/>
        </w:tc>
        <w:tc>
          <w:tcPr>
            <w:tcW w:w="3118" w:type="dxa"/>
            <w:vMerge/>
          </w:tcPr>
          <w:p w:rsidR="00FA6109" w:rsidRPr="00635EAE" w:rsidRDefault="00FA6109" w:rsidP="00072C79"/>
        </w:tc>
        <w:tc>
          <w:tcPr>
            <w:tcW w:w="567" w:type="dxa"/>
          </w:tcPr>
          <w:p w:rsidR="00FA6109" w:rsidRPr="00716122" w:rsidRDefault="00FA6109" w:rsidP="00072C79">
            <w:pPr>
              <w:jc w:val="center"/>
              <w:rPr>
                <w:bCs/>
              </w:rPr>
            </w:pPr>
            <w:r w:rsidRPr="00716122">
              <w:rPr>
                <w:bCs/>
              </w:rPr>
              <w:t>да</w:t>
            </w:r>
          </w:p>
        </w:tc>
        <w:tc>
          <w:tcPr>
            <w:tcW w:w="567" w:type="dxa"/>
          </w:tcPr>
          <w:p w:rsidR="00FA6109" w:rsidRPr="00716122" w:rsidRDefault="00FA6109" w:rsidP="00072C79">
            <w:pPr>
              <w:jc w:val="center"/>
              <w:rPr>
                <w:bCs/>
              </w:rPr>
            </w:pPr>
            <w:r w:rsidRPr="00716122"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FA6109" w:rsidRPr="00716122" w:rsidRDefault="00FA6109" w:rsidP="00072C79">
            <w:pPr>
              <w:jc w:val="center"/>
              <w:rPr>
                <w:bCs/>
              </w:rPr>
            </w:pPr>
            <w:r w:rsidRPr="00716122">
              <w:rPr>
                <w:bCs/>
              </w:rPr>
              <w:t>неприменимо</w:t>
            </w:r>
          </w:p>
        </w:tc>
        <w:tc>
          <w:tcPr>
            <w:tcW w:w="1815" w:type="dxa"/>
            <w:vMerge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A6109" w:rsidRDefault="00FA6109" w:rsidP="00072C79">
            <w:pPr>
              <w:jc w:val="both"/>
            </w:pPr>
            <w:r>
              <w:rPr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</w:tcPr>
          <w:p w:rsidR="00FA6109" w:rsidRDefault="00FA6109" w:rsidP="00072C79">
            <w:pPr>
              <w:jc w:val="center"/>
            </w:pPr>
            <w:r>
              <w:rPr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A6109" w:rsidRPr="00BB6A87" w:rsidRDefault="00FA6109" w:rsidP="00072C79">
            <w:pPr>
              <w:jc w:val="both"/>
            </w:pPr>
            <w:r w:rsidRPr="008107EE">
              <w:rPr>
                <w:lang w:eastAsia="en-US"/>
              </w:rPr>
              <w:t xml:space="preserve">Имеются ли у контролируемого лица права на используемый земельный участок (используемые земельные </w:t>
            </w:r>
            <w:r w:rsidRPr="008107EE">
              <w:rPr>
                <w:lang w:eastAsia="en-US"/>
              </w:rPr>
              <w:lastRenderedPageBreak/>
              <w:t>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3118" w:type="dxa"/>
          </w:tcPr>
          <w:p w:rsidR="00FA6109" w:rsidRDefault="00361C74" w:rsidP="00072C79">
            <w:pPr>
              <w:jc w:val="center"/>
            </w:pPr>
            <w:hyperlink r:id="rId8" w:history="1">
              <w:r w:rsidR="00FA6109" w:rsidRPr="008107EE">
                <w:t>пункт 1 статьи 25 Земельного кодекса Российской Федерации</w:t>
              </w:r>
            </w:hyperlink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</w:tcPr>
          <w:p w:rsidR="00FA6109" w:rsidRDefault="00FA6109" w:rsidP="00072C79">
            <w:pPr>
              <w:jc w:val="both"/>
            </w:pPr>
            <w:r w:rsidRPr="008107EE">
              <w:rPr>
                <w:lang w:eastAsia="en-US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</w:t>
            </w:r>
            <w:proofErr w:type="gramStart"/>
            <w:r w:rsidRPr="008107EE">
              <w:rPr>
                <w:lang w:eastAsia="en-US"/>
              </w:rPr>
              <w:t>порядке</w:t>
            </w:r>
            <w:proofErr w:type="gramEnd"/>
            <w:r w:rsidRPr="008107EE">
              <w:rPr>
                <w:lang w:eastAsia="en-US"/>
              </w:rPr>
              <w:t xml:space="preserve">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3118" w:type="dxa"/>
          </w:tcPr>
          <w:p w:rsidR="00FA6109" w:rsidRDefault="00FA6109" w:rsidP="00072C79">
            <w:pPr>
              <w:jc w:val="center"/>
            </w:pPr>
            <w:r>
              <w:t>п</w:t>
            </w:r>
            <w:r w:rsidRPr="008107EE">
              <w:t>ункт 1 статьи 26 Земельного кодекса Российской Федерации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FA6109" w:rsidRPr="00D91989" w:rsidRDefault="00FA6109" w:rsidP="00072C79">
            <w:pPr>
              <w:jc w:val="both"/>
            </w:pPr>
            <w:r w:rsidRPr="00EC2C3B">
              <w:rPr>
                <w:lang w:eastAsia="en-US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118" w:type="dxa"/>
          </w:tcPr>
          <w:p w:rsidR="00FA6109" w:rsidRDefault="00361C74" w:rsidP="00072C79">
            <w:pPr>
              <w:jc w:val="center"/>
            </w:pPr>
            <w:hyperlink r:id="rId9" w:history="1">
              <w:r w:rsidR="00FA6109" w:rsidRPr="0087535D">
                <w:rPr>
                  <w:rFonts w:eastAsia="Calibri"/>
                  <w:color w:val="000000" w:themeColor="text1"/>
                </w:rPr>
                <w:t>Абзац третий пункта 1 статьи 8.1</w:t>
              </w:r>
            </w:hyperlink>
            <w:r w:rsidR="00FA6109" w:rsidRPr="0087535D">
              <w:rPr>
                <w:rFonts w:eastAsia="Calibri"/>
                <w:color w:val="000000" w:themeColor="text1"/>
              </w:rPr>
              <w:t xml:space="preserve"> Гражданского кодекса Российской Федерации, </w:t>
            </w:r>
            <w:hyperlink r:id="rId10" w:history="1">
              <w:r w:rsidR="00FA6109" w:rsidRPr="0087535D">
                <w:rPr>
                  <w:rFonts w:eastAsia="Calibri"/>
                  <w:color w:val="000000" w:themeColor="text1"/>
                </w:rPr>
                <w:t>пункт 3 статьи 6</w:t>
              </w:r>
            </w:hyperlink>
            <w:r w:rsidR="00FA6109" w:rsidRPr="0087535D">
              <w:rPr>
                <w:rFonts w:eastAsia="Calibri"/>
                <w:color w:val="000000" w:themeColor="text1"/>
              </w:rPr>
              <w:t xml:space="preserve"> Земельного кодекса Российской Федерации, </w:t>
            </w:r>
            <w:hyperlink r:id="rId11" w:history="1">
              <w:r w:rsidR="00FA6109" w:rsidRPr="0087535D">
                <w:rPr>
                  <w:rFonts w:eastAsia="Calibri"/>
                  <w:color w:val="000000" w:themeColor="text1"/>
                </w:rPr>
                <w:t>пункт 9 части 4 статьи 8</w:t>
              </w:r>
            </w:hyperlink>
            <w:r w:rsidR="00FA6109" w:rsidRPr="0087535D">
              <w:rPr>
                <w:rFonts w:eastAsia="Calibri"/>
                <w:color w:val="000000" w:themeColor="text1"/>
              </w:rPr>
              <w:t xml:space="preserve"> Федерального закона от 13 июля 2015 г. N 218-ФЗ «О государственной регистрации недвижимости»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FA6109" w:rsidRPr="00D91989" w:rsidRDefault="00FA6109" w:rsidP="00072C79">
            <w:pPr>
              <w:jc w:val="both"/>
            </w:pPr>
            <w:r w:rsidRPr="00EC2C3B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</w:t>
            </w:r>
            <w:r>
              <w:rPr>
                <w:lang w:eastAsia="en-US"/>
              </w:rPr>
              <w:t>к</w:t>
            </w:r>
            <w:r w:rsidRPr="00EC2C3B">
              <w:rPr>
                <w:lang w:eastAsia="en-US"/>
              </w:rPr>
              <w:t>онодательством?</w:t>
            </w:r>
          </w:p>
        </w:tc>
        <w:tc>
          <w:tcPr>
            <w:tcW w:w="3118" w:type="dxa"/>
          </w:tcPr>
          <w:p w:rsidR="00FA6109" w:rsidRDefault="00FA6109" w:rsidP="00072C79">
            <w:pPr>
              <w:jc w:val="center"/>
            </w:pPr>
            <w:r w:rsidRPr="00EC2C3B">
              <w:t>статья 42  Земельного кодекса Российской Федерации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FA6109" w:rsidRPr="00EC2C3B" w:rsidRDefault="00FA6109" w:rsidP="00072C79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использование земель или земельных участков привело к порче или уничтожению плодородного слоя почвы в границах таких земель или земельных участках, приведены ли такие земли </w:t>
            </w:r>
            <w:r>
              <w:rPr>
                <w:lang w:eastAsia="en-US"/>
              </w:rPr>
              <w:lastRenderedPageBreak/>
              <w:t>или земельные участки в состояние, пригодное для их использования в соответствии с разрешенным использованием, а также выполнены</w:t>
            </w:r>
            <w:proofErr w:type="gramEnd"/>
            <w:r>
              <w:rPr>
                <w:lang w:eastAsia="en-US"/>
              </w:rPr>
              <w:t xml:space="preserve"> ли необходимые работы по рекультивации?</w:t>
            </w:r>
          </w:p>
        </w:tc>
        <w:tc>
          <w:tcPr>
            <w:tcW w:w="3118" w:type="dxa"/>
          </w:tcPr>
          <w:p w:rsidR="00FA6109" w:rsidRPr="00EC2C3B" w:rsidRDefault="00FA6109" w:rsidP="00072C79">
            <w:pPr>
              <w:jc w:val="center"/>
            </w:pPr>
            <w:r>
              <w:lastRenderedPageBreak/>
              <w:t xml:space="preserve">пункт 5 статьи 13, статья 39.35 Земельного кодекса Российской Федерации 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lastRenderedPageBreak/>
              <w:t>7</w:t>
            </w:r>
          </w:p>
        </w:tc>
        <w:tc>
          <w:tcPr>
            <w:tcW w:w="3119" w:type="dxa"/>
          </w:tcPr>
          <w:p w:rsidR="00FA6109" w:rsidRDefault="00FA6109" w:rsidP="00072C79">
            <w:pPr>
              <w:jc w:val="both"/>
              <w:rPr>
                <w:color w:val="110C00"/>
                <w:shd w:val="clear" w:color="auto" w:fill="FFFFFF"/>
              </w:rPr>
            </w:pPr>
            <w:r w:rsidRPr="00EC2C3B">
              <w:rPr>
                <w:lang w:eastAsia="en-US"/>
              </w:rPr>
              <w:t xml:space="preserve">Соблюдено ли требование </w:t>
            </w:r>
            <w:r>
              <w:rPr>
                <w:lang w:eastAsia="en-US"/>
              </w:rPr>
              <w:t xml:space="preserve">в отношении </w:t>
            </w:r>
            <w:r w:rsidRPr="004C6C70">
              <w:rPr>
                <w:color w:val="110C00"/>
                <w:shd w:val="clear" w:color="auto" w:fill="FFFFFF"/>
              </w:rPr>
              <w:t>лица, в интересах которого установлен сервитут,</w:t>
            </w:r>
          </w:p>
          <w:p w:rsidR="00FA6109" w:rsidRPr="00AA6D11" w:rsidRDefault="00FA6109" w:rsidP="00072C79">
            <w:pPr>
              <w:jc w:val="both"/>
              <w:rPr>
                <w:color w:val="110C00"/>
                <w:shd w:val="clear" w:color="auto" w:fill="FFFFFF"/>
              </w:rPr>
            </w:pPr>
            <w:r w:rsidRPr="004C6C70">
              <w:rPr>
                <w:color w:val="110C00"/>
                <w:shd w:val="clear" w:color="auto" w:fill="FFFFFF"/>
              </w:rPr>
              <w:t xml:space="preserve"> после прекращения действия сервитута привести земельный участок в состояние, пригодное для его использования в соответствии с разрешен</w:t>
            </w:r>
            <w:r>
              <w:rPr>
                <w:color w:val="110C00"/>
                <w:shd w:val="clear" w:color="auto" w:fill="FFFFFF"/>
              </w:rPr>
              <w:t>ным использованием,</w:t>
            </w:r>
          </w:p>
        </w:tc>
        <w:tc>
          <w:tcPr>
            <w:tcW w:w="3118" w:type="dxa"/>
          </w:tcPr>
          <w:p w:rsidR="00FA6109" w:rsidRPr="00AA6D11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  <w:r>
              <w:rPr>
                <w:color w:val="110C00"/>
                <w:shd w:val="clear" w:color="auto" w:fill="FFFFFF"/>
              </w:rPr>
              <w:t>пункт 9 статьи 39.25, пункт 8 статьи 39.50 Земельного кодекса Российской Федерации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FA6109" w:rsidRDefault="00FA6109" w:rsidP="00072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 случае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приведены ли такие земли или земельные участки в состояние, пригодное для их использования в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соответствии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с разрешенным использованием?</w:t>
            </w:r>
          </w:p>
          <w:p w:rsidR="00FA6109" w:rsidRPr="00EC2C3B" w:rsidRDefault="00FA6109" w:rsidP="00072C79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FA6109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  <w:r>
              <w:rPr>
                <w:color w:val="110C00"/>
                <w:shd w:val="clear" w:color="auto" w:fill="FFFFFF"/>
              </w:rPr>
              <w:t>статья 39.35</w:t>
            </w:r>
          </w:p>
          <w:p w:rsidR="00FA6109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  <w:r>
              <w:rPr>
                <w:color w:val="110C00"/>
                <w:shd w:val="clear" w:color="auto" w:fill="FFFFFF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8.1</w:t>
            </w:r>
          </w:p>
        </w:tc>
        <w:tc>
          <w:tcPr>
            <w:tcW w:w="3119" w:type="dxa"/>
          </w:tcPr>
          <w:p w:rsidR="00FA6109" w:rsidRDefault="00FA6109" w:rsidP="00072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728F">
              <w:rPr>
                <w:rFonts w:eastAsiaTheme="minorHAnsi"/>
                <w:color w:val="000000" w:themeColor="text1"/>
                <w:lang w:eastAsia="en-US"/>
              </w:rPr>
              <w:t xml:space="preserve">Выполнены ли необходимые работы по </w:t>
            </w:r>
            <w:hyperlink r:id="rId12" w:history="1">
              <w:r w:rsidRPr="004E728F">
                <w:rPr>
                  <w:rFonts w:eastAsiaTheme="minorHAnsi"/>
                  <w:color w:val="000000" w:themeColor="text1"/>
                  <w:lang w:eastAsia="en-US"/>
                </w:rPr>
                <w:t>рекультивации</w:t>
              </w:r>
            </w:hyperlink>
            <w:r w:rsidRPr="004E728F">
              <w:rPr>
                <w:rFonts w:eastAsiaTheme="minorHAnsi"/>
                <w:color w:val="000000" w:themeColor="text1"/>
                <w:lang w:eastAsia="en-US"/>
              </w:rPr>
              <w:t xml:space="preserve"> таки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х земель или земельных </w:t>
            </w: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участков?</w:t>
            </w:r>
          </w:p>
        </w:tc>
        <w:tc>
          <w:tcPr>
            <w:tcW w:w="3118" w:type="dxa"/>
            <w:vMerge/>
          </w:tcPr>
          <w:p w:rsidR="00FA6109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lastRenderedPageBreak/>
              <w:t>9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A6109" w:rsidRPr="00EC2C3B" w:rsidRDefault="00FA6109" w:rsidP="00072C79">
            <w:pPr>
              <w:jc w:val="both"/>
              <w:rPr>
                <w:lang w:eastAsia="en-US"/>
              </w:rPr>
            </w:pPr>
            <w:r w:rsidRPr="00AA6D11">
              <w:rPr>
                <w:color w:val="110C00"/>
                <w:shd w:val="clear" w:color="auto" w:fill="FFFFFF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</w:t>
            </w:r>
          </w:p>
        </w:tc>
        <w:tc>
          <w:tcPr>
            <w:tcW w:w="3118" w:type="dxa"/>
            <w:vMerge w:val="restart"/>
          </w:tcPr>
          <w:p w:rsidR="00FA6109" w:rsidRPr="00EC2C3B" w:rsidRDefault="00FA6109" w:rsidP="00072C79">
            <w:pPr>
              <w:jc w:val="center"/>
            </w:pPr>
            <w:proofErr w:type="gramStart"/>
            <w:r w:rsidRPr="00AA6D11">
              <w:rPr>
                <w:color w:val="110C00"/>
                <w:shd w:val="clear" w:color="auto" w:fill="FFFFFF"/>
              </w:rPr>
              <w:t>пункт 2 стать</w:t>
            </w:r>
            <w:r>
              <w:rPr>
                <w:color w:val="110C00"/>
                <w:shd w:val="clear" w:color="auto" w:fill="FFFFFF"/>
              </w:rPr>
              <w:t xml:space="preserve">и 13, пункт 3 части 2 статьи 13 Земельного кодекса Российской Федерации </w:t>
            </w:r>
            <w:r w:rsidRPr="00AA6D11">
              <w:rPr>
                <w:color w:val="110C00"/>
                <w:shd w:val="clear" w:color="auto" w:fill="FFFFFF"/>
              </w:rPr>
              <w:t>(статья 8.7.</w:t>
            </w:r>
            <w:proofErr w:type="gramEnd"/>
            <w:r w:rsidRPr="00AA6D11">
              <w:rPr>
                <w:color w:val="110C00"/>
                <w:shd w:val="clear" w:color="auto" w:fill="FFFFFF"/>
              </w:rPr>
              <w:t xml:space="preserve"> </w:t>
            </w:r>
            <w:proofErr w:type="gramStart"/>
            <w:r w:rsidRPr="00AA6D11">
              <w:rPr>
                <w:color w:val="110C00"/>
                <w:shd w:val="clear" w:color="auto" w:fill="FFFFFF"/>
              </w:rPr>
              <w:t>КоАП РФ)</w:t>
            </w:r>
            <w:proofErr w:type="gramEnd"/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9.1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A6109" w:rsidRDefault="00FA6109" w:rsidP="00072C79">
            <w:pPr>
              <w:jc w:val="both"/>
              <w:rPr>
                <w:color w:val="110C00"/>
                <w:shd w:val="clear" w:color="auto" w:fill="FFFFFF"/>
              </w:rPr>
            </w:pPr>
            <w:r>
              <w:rPr>
                <w:color w:val="110C00"/>
                <w:shd w:val="clear" w:color="auto" w:fill="FFFFFF"/>
              </w:rPr>
              <w:t xml:space="preserve">по </w:t>
            </w:r>
            <w:r w:rsidRPr="00AA6D11">
              <w:rPr>
                <w:color w:val="110C00"/>
                <w:shd w:val="clear" w:color="auto" w:fill="FFFFFF"/>
              </w:rPr>
              <w:t>защите земель от водной  и ветровой эрозии;</w:t>
            </w:r>
          </w:p>
        </w:tc>
        <w:tc>
          <w:tcPr>
            <w:tcW w:w="3118" w:type="dxa"/>
            <w:vMerge/>
          </w:tcPr>
          <w:p w:rsidR="00FA6109" w:rsidRPr="00AA6D11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</w:p>
          <w:p w:rsidR="00FA6109" w:rsidRDefault="00FA6109" w:rsidP="00072C79">
            <w:pPr>
              <w:jc w:val="center"/>
            </w:pPr>
            <w:r>
              <w:t>9.2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A6109" w:rsidRPr="00AA6D11" w:rsidRDefault="00FA6109" w:rsidP="00072C79">
            <w:pPr>
              <w:jc w:val="both"/>
              <w:rPr>
                <w:color w:val="110C00"/>
                <w:shd w:val="clear" w:color="auto" w:fill="FFFFFF"/>
              </w:rPr>
            </w:pPr>
            <w:r>
              <w:rPr>
                <w:color w:val="110C00"/>
                <w:shd w:val="clear" w:color="auto" w:fill="FFFFFF"/>
              </w:rPr>
              <w:t xml:space="preserve">по </w:t>
            </w:r>
            <w:r w:rsidRPr="00AA6D11">
              <w:rPr>
                <w:color w:val="110C00"/>
                <w:shd w:val="clear" w:color="auto" w:fill="FFFFFF"/>
              </w:rPr>
              <w:t xml:space="preserve">защите сельскохозяйственных угодий от зарастания деревьями </w:t>
            </w:r>
          </w:p>
        </w:tc>
        <w:tc>
          <w:tcPr>
            <w:tcW w:w="3118" w:type="dxa"/>
            <w:vMerge/>
          </w:tcPr>
          <w:p w:rsidR="00FA6109" w:rsidRPr="00AA6D11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9.3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A6109" w:rsidRPr="00904A1C" w:rsidRDefault="00FA6109" w:rsidP="00072C79">
            <w:pPr>
              <w:pStyle w:val="s16"/>
              <w:spacing w:before="75" w:after="75"/>
              <w:ind w:right="75"/>
              <w:jc w:val="both"/>
              <w:rPr>
                <w:color w:val="110C00"/>
                <w:shd w:val="clear" w:color="auto" w:fill="FFFFFF"/>
              </w:rPr>
            </w:pPr>
            <w:r>
              <w:rPr>
                <w:color w:val="110C00"/>
                <w:shd w:val="clear" w:color="auto" w:fill="FFFFFF"/>
              </w:rPr>
              <w:t>кустарниками?</w:t>
            </w:r>
          </w:p>
        </w:tc>
        <w:tc>
          <w:tcPr>
            <w:tcW w:w="3118" w:type="dxa"/>
            <w:vMerge/>
          </w:tcPr>
          <w:p w:rsidR="00FA6109" w:rsidRPr="00AA6D11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Default="00FA6109" w:rsidP="00072C79">
            <w:pPr>
              <w:jc w:val="center"/>
            </w:pPr>
            <w:r>
              <w:t>9.4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A6109" w:rsidRPr="00904A1C" w:rsidRDefault="00FA6109" w:rsidP="00072C79">
            <w:pPr>
              <w:pStyle w:val="s16"/>
              <w:spacing w:before="75" w:after="75"/>
              <w:ind w:right="75"/>
              <w:jc w:val="both"/>
              <w:rPr>
                <w:color w:val="110C00"/>
                <w:shd w:val="clear" w:color="auto" w:fill="FFFFFF"/>
              </w:rPr>
            </w:pPr>
            <w:r>
              <w:rPr>
                <w:color w:val="110C00"/>
                <w:shd w:val="clear" w:color="auto" w:fill="FFFFFF"/>
              </w:rPr>
              <w:t>сорными растениями?</w:t>
            </w:r>
          </w:p>
        </w:tc>
        <w:tc>
          <w:tcPr>
            <w:tcW w:w="3118" w:type="dxa"/>
            <w:vMerge/>
          </w:tcPr>
          <w:p w:rsidR="00FA6109" w:rsidRPr="00AA6D11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Pr="005C59B5" w:rsidRDefault="00FA6109" w:rsidP="00072C79">
            <w:r>
              <w:t>10</w:t>
            </w:r>
          </w:p>
        </w:tc>
        <w:tc>
          <w:tcPr>
            <w:tcW w:w="3119" w:type="dxa"/>
          </w:tcPr>
          <w:p w:rsidR="00FA6109" w:rsidRPr="005C59B5" w:rsidRDefault="00FA6109" w:rsidP="00072C79">
            <w:pPr>
              <w:autoSpaceDE w:val="0"/>
              <w:autoSpaceDN w:val="0"/>
              <w:adjustRightInd w:val="0"/>
              <w:jc w:val="both"/>
            </w:pPr>
            <w:r w:rsidRPr="005C59B5">
              <w:t>Допускается ли</w:t>
            </w:r>
            <w:r>
              <w:t xml:space="preserve"> </w:t>
            </w:r>
            <w:r w:rsidRPr="005C59B5">
              <w:t>загрязнение</w:t>
            </w:r>
            <w:r>
              <w:t xml:space="preserve"> земель и почв, истощение, деградация, порча, уничтожение или иное негативное воздействие?</w:t>
            </w:r>
          </w:p>
        </w:tc>
        <w:tc>
          <w:tcPr>
            <w:tcW w:w="3118" w:type="dxa"/>
          </w:tcPr>
          <w:p w:rsidR="00FA6109" w:rsidRPr="005C59B5" w:rsidRDefault="00361C74" w:rsidP="00072C79">
            <w:pPr>
              <w:jc w:val="center"/>
              <w:rPr>
                <w:color w:val="110C00"/>
                <w:shd w:val="clear" w:color="auto" w:fill="FFFFFF"/>
              </w:rPr>
            </w:pPr>
            <w:hyperlink r:id="rId13" w:history="1">
              <w:r w:rsidR="00FA6109" w:rsidRPr="005C59B5">
                <w:t>статья 42</w:t>
              </w:r>
            </w:hyperlink>
            <w:r w:rsidR="00FA6109" w:rsidRPr="005C59B5"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  <w:tr w:rsidR="00FA6109" w:rsidRPr="00635EAE" w:rsidTr="00072C79">
        <w:tc>
          <w:tcPr>
            <w:tcW w:w="567" w:type="dxa"/>
          </w:tcPr>
          <w:p w:rsidR="00FA6109" w:rsidRPr="005C59B5" w:rsidRDefault="00FA6109" w:rsidP="00072C79">
            <w:r>
              <w:t>11</w:t>
            </w:r>
          </w:p>
        </w:tc>
        <w:tc>
          <w:tcPr>
            <w:tcW w:w="3119" w:type="dxa"/>
          </w:tcPr>
          <w:p w:rsidR="00FA6109" w:rsidRDefault="00FA6109" w:rsidP="00072C79">
            <w:pPr>
              <w:pStyle w:val="s16"/>
              <w:spacing w:before="75" w:after="75"/>
              <w:ind w:right="75"/>
              <w:jc w:val="both"/>
              <w:rPr>
                <w:rFonts w:eastAsia="Calibri"/>
              </w:rPr>
            </w:pPr>
            <w:r w:rsidRPr="009E35C3">
              <w:rPr>
                <w:color w:val="110C00"/>
                <w:shd w:val="clear" w:color="auto" w:fill="FFFFFF"/>
              </w:rPr>
              <w:t>Ведется ли</w:t>
            </w:r>
            <w:r>
              <w:rPr>
                <w:color w:val="110C00"/>
                <w:shd w:val="clear" w:color="auto" w:fill="FFFFFF"/>
              </w:rPr>
              <w:t xml:space="preserve"> </w:t>
            </w:r>
            <w:r>
              <w:rPr>
                <w:rFonts w:eastAsia="Calibri"/>
              </w:rPr>
              <w:t>учет истории полей, севооборотов в сроки, по форме и в порядке, которые установлены уполномоченным органом государственной власти Самарской области, за исключением организации рационального использования земельных участков из земель сельскохозяйственного назначения, используемых гражданами для выращивания сельскохозяйственных культур для собственных нужд?</w:t>
            </w:r>
          </w:p>
          <w:p w:rsidR="00FA6109" w:rsidRPr="009E35C3" w:rsidRDefault="00FA6109" w:rsidP="00072C79">
            <w:pPr>
              <w:pStyle w:val="s16"/>
              <w:spacing w:before="75" w:after="75"/>
              <w:ind w:right="75"/>
              <w:jc w:val="both"/>
              <w:rPr>
                <w:color w:val="110C00"/>
                <w:shd w:val="clear" w:color="auto" w:fill="FFFFFF"/>
              </w:rPr>
            </w:pPr>
          </w:p>
        </w:tc>
        <w:tc>
          <w:tcPr>
            <w:tcW w:w="3118" w:type="dxa"/>
          </w:tcPr>
          <w:p w:rsidR="00FA6109" w:rsidRPr="00904A1C" w:rsidRDefault="00FA6109" w:rsidP="00072C79">
            <w:pPr>
              <w:jc w:val="center"/>
              <w:rPr>
                <w:color w:val="110C00"/>
                <w:shd w:val="clear" w:color="auto" w:fill="FFFFFF"/>
              </w:rPr>
            </w:pPr>
            <w:r>
              <w:rPr>
                <w:rFonts w:eastAsia="Calibri"/>
              </w:rPr>
              <w:t xml:space="preserve">статья 14.1 </w:t>
            </w:r>
            <w:r w:rsidRPr="00F303C1">
              <w:rPr>
                <w:rFonts w:eastAsia="Calibri"/>
              </w:rPr>
              <w:t>Закон</w:t>
            </w:r>
            <w:r>
              <w:rPr>
                <w:rFonts w:eastAsia="Calibri"/>
              </w:rPr>
              <w:t>а</w:t>
            </w:r>
            <w:r w:rsidRPr="00F303C1">
              <w:rPr>
                <w:rFonts w:eastAsia="Calibri"/>
              </w:rPr>
              <w:t xml:space="preserve"> Самарской области от 07.10.2002 "О повышении плодородия земель сельскохозяйственного назначения на территории Самарской области"</w:t>
            </w: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6109" w:rsidRPr="00F527E2" w:rsidRDefault="00FA6109" w:rsidP="00072C79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FA6109" w:rsidRPr="00635EAE" w:rsidRDefault="00FA6109" w:rsidP="00072C79">
            <w:pPr>
              <w:jc w:val="center"/>
            </w:pPr>
          </w:p>
        </w:tc>
      </w:tr>
    </w:tbl>
    <w:tbl>
      <w:tblPr>
        <w:tblpPr w:leftFromText="180" w:rightFromText="180" w:vertAnchor="text" w:tblpY="1"/>
        <w:tblOverlap w:val="never"/>
        <w:tblW w:w="9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50"/>
        <w:gridCol w:w="233"/>
        <w:gridCol w:w="2598"/>
      </w:tblGrid>
      <w:tr w:rsidR="00FA6109" w:rsidRPr="00266E67" w:rsidTr="00072C79">
        <w:trPr>
          <w:gridAfter w:val="1"/>
          <w:wAfter w:w="2598" w:type="dxa"/>
        </w:trPr>
        <w:tc>
          <w:tcPr>
            <w:tcW w:w="6535" w:type="dxa"/>
            <w:gridSpan w:val="3"/>
            <w:hideMark/>
          </w:tcPr>
          <w:p w:rsidR="00FA6109" w:rsidRDefault="00FA6109" w:rsidP="00072C79">
            <w:pPr>
              <w:rPr>
                <w:color w:val="000000" w:themeColor="text1"/>
              </w:rPr>
            </w:pPr>
          </w:p>
          <w:p w:rsidR="00FA6109" w:rsidRPr="009E35C3" w:rsidRDefault="00FA6109" w:rsidP="00072C79">
            <w:pPr>
              <w:rPr>
                <w:color w:val="000000" w:themeColor="text1"/>
              </w:rPr>
            </w:pPr>
          </w:p>
        </w:tc>
      </w:tr>
      <w:tr w:rsidR="00FA6109" w:rsidRPr="00266E67" w:rsidTr="00072C79">
        <w:tc>
          <w:tcPr>
            <w:tcW w:w="6252" w:type="dxa"/>
            <w:tcBorders>
              <w:top w:val="single" w:sz="6" w:space="0" w:color="000000"/>
            </w:tcBorders>
            <w:hideMark/>
          </w:tcPr>
          <w:p w:rsidR="00FA6109" w:rsidRPr="009E35C3" w:rsidRDefault="00FA6109" w:rsidP="00072C7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35C3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35C3">
              <w:rPr>
                <w:rStyle w:val="a9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50" w:type="dxa"/>
            <w:hideMark/>
          </w:tcPr>
          <w:p w:rsidR="00FA6109" w:rsidRPr="00266E67" w:rsidRDefault="00FA6109" w:rsidP="00072C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hideMark/>
          </w:tcPr>
          <w:p w:rsidR="00FA6109" w:rsidRDefault="00FA6109" w:rsidP="00072C79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  <w:p w:rsidR="00FA6109" w:rsidRPr="009E35C3" w:rsidRDefault="00FA6109" w:rsidP="00072C79">
            <w:pPr>
              <w:rPr>
                <w:sz w:val="28"/>
                <w:szCs w:val="28"/>
              </w:rPr>
            </w:pPr>
          </w:p>
          <w:p w:rsidR="00FA6109" w:rsidRPr="009E35C3" w:rsidRDefault="00FA6109" w:rsidP="00072C79">
            <w:pPr>
              <w:rPr>
                <w:sz w:val="28"/>
                <w:szCs w:val="28"/>
              </w:rPr>
            </w:pPr>
          </w:p>
          <w:p w:rsidR="00FA6109" w:rsidRDefault="00FA6109" w:rsidP="00072C79">
            <w:pPr>
              <w:rPr>
                <w:sz w:val="28"/>
                <w:szCs w:val="28"/>
              </w:rPr>
            </w:pPr>
          </w:p>
          <w:p w:rsidR="00FA6109" w:rsidRPr="009E35C3" w:rsidRDefault="00FA6109" w:rsidP="00072C79">
            <w:pPr>
              <w:ind w:left="502" w:hanging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A6109" w:rsidRPr="00266E67" w:rsidTr="00072C79">
        <w:tc>
          <w:tcPr>
            <w:tcW w:w="6252" w:type="dxa"/>
            <w:hideMark/>
          </w:tcPr>
          <w:p w:rsidR="00FA6109" w:rsidRPr="00266E67" w:rsidRDefault="00FA6109" w:rsidP="00072C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" w:type="dxa"/>
            <w:hideMark/>
          </w:tcPr>
          <w:p w:rsidR="00FA6109" w:rsidRPr="00266E67" w:rsidRDefault="00FA6109" w:rsidP="00072C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</w:tcBorders>
            <w:hideMark/>
          </w:tcPr>
          <w:p w:rsidR="00FA6109" w:rsidRPr="00266E67" w:rsidRDefault="00FA6109" w:rsidP="00072C7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</w:tbl>
    <w:p w:rsidR="00F71C61" w:rsidRDefault="00F71C61" w:rsidP="00F71C61">
      <w:pPr>
        <w:ind w:left="709"/>
        <w:jc w:val="both"/>
        <w:rPr>
          <w:sz w:val="28"/>
          <w:szCs w:val="28"/>
        </w:rPr>
      </w:pPr>
    </w:p>
    <w:p w:rsidR="00386ED8" w:rsidRDefault="00386ED8" w:rsidP="00F71C61">
      <w:pPr>
        <w:ind w:left="709"/>
        <w:jc w:val="both"/>
        <w:rPr>
          <w:sz w:val="28"/>
          <w:szCs w:val="28"/>
        </w:rPr>
      </w:pPr>
    </w:p>
    <w:p w:rsidR="00386ED8" w:rsidRDefault="00386ED8" w:rsidP="00F71C61">
      <w:pPr>
        <w:ind w:left="709"/>
        <w:jc w:val="both"/>
        <w:rPr>
          <w:sz w:val="28"/>
          <w:szCs w:val="28"/>
        </w:rPr>
      </w:pPr>
    </w:p>
    <w:p w:rsidR="00893886" w:rsidRDefault="00893886" w:rsidP="00F71C61">
      <w:pPr>
        <w:ind w:left="709"/>
        <w:jc w:val="both"/>
        <w:rPr>
          <w:sz w:val="28"/>
          <w:szCs w:val="28"/>
        </w:rPr>
      </w:pPr>
    </w:p>
    <w:p w:rsidR="00B80A57" w:rsidRDefault="00B80A57" w:rsidP="00F71C61">
      <w:pPr>
        <w:ind w:left="709"/>
        <w:jc w:val="both"/>
        <w:rPr>
          <w:sz w:val="28"/>
          <w:szCs w:val="28"/>
        </w:rPr>
      </w:pPr>
    </w:p>
    <w:p w:rsidR="00563122" w:rsidRDefault="00563122" w:rsidP="00FA6109">
      <w:pPr>
        <w:jc w:val="both"/>
        <w:rPr>
          <w:sz w:val="28"/>
          <w:szCs w:val="28"/>
        </w:rPr>
      </w:pPr>
    </w:p>
    <w:sectPr w:rsidR="00563122" w:rsidSect="007A79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4E" w:rsidRDefault="00033D4E" w:rsidP="00FA6109">
      <w:r>
        <w:separator/>
      </w:r>
    </w:p>
  </w:endnote>
  <w:endnote w:type="continuationSeparator" w:id="0">
    <w:p w:rsidR="00033D4E" w:rsidRDefault="00033D4E" w:rsidP="00F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4E" w:rsidRDefault="00033D4E" w:rsidP="00FA6109">
      <w:r>
        <w:separator/>
      </w:r>
    </w:p>
  </w:footnote>
  <w:footnote w:type="continuationSeparator" w:id="0">
    <w:p w:rsidR="00033D4E" w:rsidRDefault="00033D4E" w:rsidP="00FA6109">
      <w:r>
        <w:continuationSeparator/>
      </w:r>
    </w:p>
  </w:footnote>
  <w:footnote w:id="1">
    <w:p w:rsidR="00FA6109" w:rsidRPr="00576673" w:rsidRDefault="00FA6109" w:rsidP="00FA6109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8"/>
    <w:rsid w:val="00033D4E"/>
    <w:rsid w:val="00086C4F"/>
    <w:rsid w:val="00101906"/>
    <w:rsid w:val="00361C74"/>
    <w:rsid w:val="00386ED8"/>
    <w:rsid w:val="004B3CF3"/>
    <w:rsid w:val="00563122"/>
    <w:rsid w:val="00615BE4"/>
    <w:rsid w:val="00766F64"/>
    <w:rsid w:val="007A79EF"/>
    <w:rsid w:val="00856A53"/>
    <w:rsid w:val="00893886"/>
    <w:rsid w:val="00907C3A"/>
    <w:rsid w:val="009733BD"/>
    <w:rsid w:val="00A25688"/>
    <w:rsid w:val="00A547AC"/>
    <w:rsid w:val="00AE55D4"/>
    <w:rsid w:val="00B80A57"/>
    <w:rsid w:val="00EC41CA"/>
    <w:rsid w:val="00F71C61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customStyle="1" w:styleId="ConsPlusNormal">
    <w:name w:val="ConsPlusNormal"/>
    <w:link w:val="ConsPlusNormal0"/>
    <w:rsid w:val="00FA6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6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FA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1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610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A61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FA61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customStyle="1" w:styleId="ConsPlusNormal">
    <w:name w:val="ConsPlusNormal"/>
    <w:link w:val="ConsPlusNormal0"/>
    <w:rsid w:val="00FA6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6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FA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1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610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A61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FA61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568DB0F24098F628AACEFC52F955D4B023C086F229324D2728CBD8BBDFF45A5D6A676A8DDBCBE568P5p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3AB5817A3D38466FB9B844A80C428606B48F4322AFB629B6B55E330A1FC4865B4AEBBC1793CD9186902D6CF5E3C5B0ADC1164F5061BF27CZ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AAD97D9A0607087497D5FC0DC40E7E1DFB0A2F69091AEB37C4B65F0C33FC8C7B7C6B6875BAD12E40C76C892CEE0AAD5C24EDD43228125cDv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8AAD97D9A0607087497D5FC0DC40E7E6D6B4A3FC9791AEB37C4B65F0C33FC8C7B7C6B4855BAF41B0437794D699F3AAD4C24CDE5Fc2v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AAD97D9A0607087497D5FC0DC40E7E6D6B0A4FA9091AEB37C4B65F0C33FC8C7B7C6B5835EAF41B0437794D699F3AAD4C24CDE5Fc2v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ADE2-E4C3-4026-8E52-07C6243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dcterms:created xsi:type="dcterms:W3CDTF">2019-10-23T07:21:00Z</dcterms:created>
  <dcterms:modified xsi:type="dcterms:W3CDTF">2022-10-05T08:10:00Z</dcterms:modified>
</cp:coreProperties>
</file>